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C140692"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5722022E">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264AD1E1" w:rsidR="001318C9" w:rsidRDefault="00AE0670" w:rsidP="00D206B4">
                              <w:pPr>
                                <w:pStyle w:val="PODTYTU"/>
                                <w:spacing w:before="400"/>
                                <w:jc w:val="center"/>
                              </w:pPr>
                              <w:r w:rsidRPr="00AE0670">
                                <w:t>NA PODSTAWIE PROC30031/</w:t>
                              </w:r>
                              <w:r w:rsidR="00CD1A18">
                                <w:t>H</w:t>
                              </w:r>
                              <w:r w:rsidRPr="00AE0670">
                                <w:t xml:space="preserve"> PROCEDURY ZAKUPÓW PGE DYSTRYBUCJA S.A.</w:t>
                              </w:r>
                            </w:p>
                            <w:p w14:paraId="2F5F3F57" w14:textId="0F674DDD" w:rsidR="001318C9" w:rsidRDefault="00304DC0" w:rsidP="00A809BD">
                              <w:pPr>
                                <w:pStyle w:val="PODTYTU"/>
                                <w:spacing w:before="2160"/>
                                <w:jc w:val="center"/>
                              </w:pPr>
                              <w:r>
                                <w:t xml:space="preserve"> </w:t>
                              </w:r>
                              <w:r w:rsidR="000C40AE" w:rsidRPr="000C40AE">
                                <w:t>Wykonanie robót budowlanych w branży elektroenergetycznej na terenie działania OŁD w RE Żyrardów: "Linia SN Widok - Łowicz etap 1 - przebudowa urządzeń el.en. SN i nN - przebudowa sieci el.en. SN II etap”</w:t>
                              </w:r>
                              <w:r w:rsidR="000C40AE">
                                <w:t>.</w:t>
                              </w:r>
                            </w:p>
                            <w:p w14:paraId="1B29D8E9" w14:textId="6FD6DC0A" w:rsidR="001318C9" w:rsidRDefault="001318C9" w:rsidP="00CD1A18">
                              <w:pPr>
                                <w:pStyle w:val="tekst"/>
                                <w:spacing w:before="720"/>
                                <w:jc w:val="center"/>
                              </w:pPr>
                              <w:r w:rsidRPr="006E100D">
                                <w:t>Nume</w:t>
                              </w:r>
                              <w:r>
                                <w:t>r Postępowania:</w:t>
                              </w:r>
                              <w:r w:rsidR="00CD1A18">
                                <w:t xml:space="preserve"> </w:t>
                              </w:r>
                              <w:r w:rsidR="00CD1A18" w:rsidRPr="00CD1A18">
                                <w:t>POST/DYS/OLD/GZ/00134/2026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15CF9DE4"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87658F">
                                <w:rPr>
                                  <w:noProof/>
                                </w:rPr>
                                <w:t>23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264AD1E1" w:rsidR="001318C9" w:rsidRDefault="00AE0670" w:rsidP="00D206B4">
                        <w:pPr>
                          <w:pStyle w:val="PODTYTU"/>
                          <w:spacing w:before="400"/>
                          <w:jc w:val="center"/>
                        </w:pPr>
                        <w:r w:rsidRPr="00AE0670">
                          <w:t>NA PODSTAWIE PROC30031/</w:t>
                        </w:r>
                        <w:r w:rsidR="00CD1A18">
                          <w:t>H</w:t>
                        </w:r>
                        <w:r w:rsidRPr="00AE0670">
                          <w:t xml:space="preserve"> PROCEDURY ZAKUPÓW PGE DYSTRYBUCJA S.A.</w:t>
                        </w:r>
                      </w:p>
                      <w:p w14:paraId="2F5F3F57" w14:textId="0F674DDD" w:rsidR="001318C9" w:rsidRDefault="00304DC0" w:rsidP="00A809BD">
                        <w:pPr>
                          <w:pStyle w:val="PODTYTU"/>
                          <w:spacing w:before="2160"/>
                          <w:jc w:val="center"/>
                        </w:pPr>
                        <w:r>
                          <w:t xml:space="preserve"> </w:t>
                        </w:r>
                        <w:r w:rsidR="000C40AE" w:rsidRPr="000C40AE">
                          <w:t>Wykonanie robót budowlanych w branży elektroenergetycznej na terenie działania OŁD w RE Żyrardów: "Linia SN Widok - Łowicz etap 1 - przebudowa urządzeń el.en. SN i nN - przebudowa sieci el.en. SN II etap”</w:t>
                        </w:r>
                        <w:r w:rsidR="000C40AE">
                          <w:t>.</w:t>
                        </w:r>
                      </w:p>
                      <w:p w14:paraId="1B29D8E9" w14:textId="6FD6DC0A" w:rsidR="001318C9" w:rsidRDefault="001318C9" w:rsidP="00CD1A18">
                        <w:pPr>
                          <w:pStyle w:val="tekst"/>
                          <w:spacing w:before="720"/>
                          <w:jc w:val="center"/>
                        </w:pPr>
                        <w:r w:rsidRPr="006E100D">
                          <w:t>Nume</w:t>
                        </w:r>
                        <w:r>
                          <w:t>r Postępowania:</w:t>
                        </w:r>
                        <w:r w:rsidR="00CD1A18">
                          <w:t xml:space="preserve"> </w:t>
                        </w:r>
                        <w:r w:rsidR="00CD1A18" w:rsidRPr="00CD1A18">
                          <w:t>POST/DYS/OLD/GZ/00134/2026</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15CF9DE4"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87658F">
                          <w:rPr>
                            <w:noProof/>
                          </w:rPr>
                          <w:t>23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87658F">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87658F">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87658F">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87658F">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87658F">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87658F">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87658F">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87658F">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87658F">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87658F">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87658F">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87658F">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87658F">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87658F">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87658F">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87658F">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87658F">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87658F">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7C70F9BE" w14:textId="51AEB3B8" w:rsidR="00CD1A18" w:rsidRPr="00CD1A18" w:rsidRDefault="008F38F2" w:rsidP="00CD1A18">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w imieniu której postępowanie zakupowe prowadzi: PGE Dystrybucja S.A. Oddział</w:t>
      </w:r>
      <w:r w:rsidR="00CD1A18" w:rsidRPr="00CD1A18">
        <w:rPr>
          <w:color w:val="000000"/>
          <w:sz w:val="20"/>
          <w:lang w:eastAsia="pl-PL"/>
        </w:rPr>
        <w:t xml:space="preserve"> Łódź</w:t>
      </w:r>
    </w:p>
    <w:p w14:paraId="107689AF" w14:textId="0F7D36DF" w:rsidR="008F38F2" w:rsidRPr="00CD1A18" w:rsidRDefault="00CD1A18" w:rsidP="00CD1A18">
      <w:pPr>
        <w:autoSpaceDE w:val="0"/>
        <w:autoSpaceDN w:val="0"/>
        <w:adjustRightInd w:val="0"/>
        <w:spacing w:before="120" w:line="24" w:lineRule="atLeast"/>
        <w:ind w:left="709"/>
        <w:jc w:val="both"/>
        <w:rPr>
          <w:color w:val="000000"/>
          <w:sz w:val="20"/>
          <w:lang w:eastAsia="pl-PL"/>
        </w:rPr>
      </w:pPr>
      <w:r w:rsidRPr="00CD1A18">
        <w:rPr>
          <w:color w:val="000000"/>
          <w:sz w:val="20"/>
          <w:lang w:eastAsia="pl-PL"/>
        </w:rPr>
        <w:t>Adres: ul. Tuwima 58 90-021 Łódź  Telefon: (42) 675 10 00</w:t>
      </w:r>
    </w:p>
    <w:p w14:paraId="2E8CB26D" w14:textId="77777777" w:rsidR="008F38F2" w:rsidRPr="004E469B" w:rsidRDefault="0087658F" w:rsidP="001562C9">
      <w:pPr>
        <w:pStyle w:val="Bezodstpw"/>
        <w:ind w:left="709"/>
        <w:jc w:val="both"/>
        <w:rPr>
          <w:rFonts w:cstheme="minorHAnsi"/>
          <w:sz w:val="20"/>
          <w:lang w:eastAsia="pl-PL"/>
        </w:rPr>
      </w:pPr>
      <w:hyperlink r:id="rId13" w:history="1">
        <w:r w:rsidR="008F38F2"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D1A18" w:rsidRDefault="008F38F2" w:rsidP="00CD1A18">
      <w:pPr>
        <w:spacing w:before="120" w:line="24" w:lineRule="atLeast"/>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14FF5322"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6D89966B"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6471FF8"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którzy złożyli oferty, o wyniku postępowania podając nazwę Wykonawcy, który złożył najkorzystniejszą ofertę oraz zaoferowaną przez niego cenę za wykonanie zamówienia.</w:t>
      </w:r>
    </w:p>
    <w:p w14:paraId="4B45496F" w14:textId="280699EE"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05605C50" w:rsidR="008F38F2" w:rsidRPr="00C62503" w:rsidRDefault="0087658F" w:rsidP="12E1C030">
      <w:pPr>
        <w:pStyle w:val="Akapitzlist"/>
        <w:spacing w:before="120" w:line="24" w:lineRule="atLeast"/>
        <w:ind w:left="709"/>
        <w:contextualSpacing w:val="0"/>
        <w:rPr>
          <w:sz w:val="20"/>
          <w:szCs w:val="20"/>
        </w:rPr>
      </w:pPr>
      <w:hyperlink r:id="rId16">
        <w:r w:rsidR="12E1C030" w:rsidRPr="12E1C030">
          <w:rPr>
            <w:rStyle w:val="Hipercze"/>
          </w:rPr>
          <w:t>https://pgedystrybucja.pl/przetargi</w:t>
        </w:r>
      </w:hyperlink>
      <w:r w:rsidR="12E1C030" w:rsidRPr="12E1C030">
        <w:rPr>
          <w:sz w:val="20"/>
          <w:szCs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07618650" w:rsidR="008F38F2" w:rsidRPr="004B4556" w:rsidRDefault="0087658F" w:rsidP="12E1C030">
      <w:pPr>
        <w:pStyle w:val="Akapitzlist"/>
        <w:spacing w:line="24" w:lineRule="atLeast"/>
        <w:ind w:left="360" w:firstLine="348"/>
        <w:rPr>
          <w:sz w:val="20"/>
          <w:szCs w:val="20"/>
        </w:rPr>
      </w:pPr>
      <w:hyperlink r:id="rId17">
        <w:r w:rsidR="12E1C030" w:rsidRPr="12E1C030">
          <w:rPr>
            <w:rStyle w:val="Hipercze"/>
          </w:rPr>
          <w:t>https://pgedystrybucja.pl/przetargi</w:t>
        </w:r>
      </w:hyperlink>
    </w:p>
    <w:p w14:paraId="5BEFBA20" w14:textId="74F2E3F4"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CD1A18">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6B9DB3D9" w:rsidR="008F38F2" w:rsidRPr="004B4556" w:rsidRDefault="0087658F" w:rsidP="12E1C030">
      <w:pPr>
        <w:pStyle w:val="Akapitzlist"/>
        <w:spacing w:line="24" w:lineRule="atLeast"/>
        <w:ind w:left="709"/>
        <w:rPr>
          <w:sz w:val="20"/>
          <w:szCs w:val="20"/>
        </w:rPr>
      </w:pPr>
      <w:hyperlink r:id="rId18">
        <w:r w:rsidR="12E1C030" w:rsidRPr="12E1C030">
          <w:rPr>
            <w:rStyle w:val="Hipercze"/>
          </w:rPr>
          <w:t>https://pgedystrybucja.pl/przetargi</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4FEACCE8"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Przedmiotem postępowania zakupowego jest </w:t>
      </w:r>
      <w:r w:rsidR="00CD1A18" w:rsidRPr="00CD1A18">
        <w:rPr>
          <w:b/>
          <w:bCs/>
          <w:sz w:val="20"/>
        </w:rPr>
        <w:t>Wykonanie robót budowlanych w branży elektroenergetycznej na terenie działania OŁD w RE Żyrardów: "Linia SN Widok - Łowicz etap 1 - przebudowa urządzeń el.en. SN i nN - przebudowa sieci el.en. SN II etap”</w:t>
      </w:r>
      <w:r w:rsidRPr="00CD1A18">
        <w:rPr>
          <w:b/>
          <w:bCs/>
          <w:sz w:val="20"/>
        </w:rPr>
        <w:t>.</w:t>
      </w:r>
    </w:p>
    <w:p w14:paraId="2045AEC1" w14:textId="0B7DCA91" w:rsidR="00CD1A18" w:rsidRPr="00CD1A18" w:rsidRDefault="008F38F2" w:rsidP="000A323E">
      <w:pPr>
        <w:pStyle w:val="Akapitzlist"/>
        <w:numPr>
          <w:ilvl w:val="1"/>
          <w:numId w:val="7"/>
        </w:numPr>
        <w:spacing w:before="120" w:after="0" w:line="24" w:lineRule="atLeast"/>
        <w:ind w:left="567" w:hanging="567"/>
        <w:contextualSpacing w:val="0"/>
        <w:jc w:val="both"/>
        <w:rPr>
          <w:sz w:val="20"/>
        </w:rPr>
      </w:pPr>
      <w:r w:rsidRPr="00CD1A18">
        <w:rPr>
          <w:sz w:val="20"/>
        </w:rPr>
        <w:t xml:space="preserve">Zamawiający </w:t>
      </w:r>
      <w:r w:rsidRPr="00CD1A18">
        <w:rPr>
          <w:b/>
          <w:bCs/>
          <w:sz w:val="20"/>
        </w:rPr>
        <w:t>nie dopuszcza</w:t>
      </w:r>
      <w:r w:rsidRPr="00CD1A18">
        <w:rPr>
          <w:sz w:val="20"/>
        </w:rPr>
        <w:t xml:space="preserve"> składania ofert częściowych, ani ofert wariantowych.</w:t>
      </w:r>
    </w:p>
    <w:p w14:paraId="518B6850" w14:textId="1529A1B7" w:rsidR="008F38F2" w:rsidRPr="00C62503"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A65FBF">
        <w:rPr>
          <w:b/>
          <w:bCs/>
          <w:sz w:val="20"/>
        </w:rPr>
        <w:t>5</w:t>
      </w:r>
      <w:r w:rsidRPr="00C62503">
        <w:rPr>
          <w:b/>
          <w:bCs/>
          <w:sz w:val="20"/>
        </w:rPr>
        <w:t xml:space="preserve"> do SWZ</w:t>
      </w:r>
      <w:r w:rsidRPr="00C62503">
        <w:rPr>
          <w:sz w:val="20"/>
        </w:rPr>
        <w:t>.</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608A20AC" w14:textId="166CE42B"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 xml:space="preserve">Wykonawca zobowiązany będzie do wniesienia wadium przed upływem terminu składania ofert w wysokości </w:t>
      </w:r>
      <w:r w:rsidR="00A65FBF">
        <w:rPr>
          <w:b/>
          <w:bCs/>
          <w:sz w:val="20"/>
        </w:rPr>
        <w:t>10 000,00</w:t>
      </w:r>
      <w:r w:rsidRPr="00C62503">
        <w:rPr>
          <w:b/>
          <w:bCs/>
          <w:sz w:val="20"/>
        </w:rPr>
        <w:t xml:space="preserve"> zł </w:t>
      </w:r>
      <w:r w:rsidRPr="00C62503">
        <w:rPr>
          <w:sz w:val="20"/>
        </w:rPr>
        <w:t xml:space="preserve">(słownie złotych: </w:t>
      </w:r>
      <w:r w:rsidR="00A65FBF">
        <w:rPr>
          <w:sz w:val="20"/>
        </w:rPr>
        <w:t>dziesięć tysięcy</w:t>
      </w:r>
      <w:r w:rsidRPr="00C62503">
        <w:rPr>
          <w:sz w:val="20"/>
        </w:rPr>
        <w:t xml:space="preserve">). </w:t>
      </w:r>
    </w:p>
    <w:p w14:paraId="2E1462CB"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5F1EC655"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3AAB9ABF"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645C727E"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49A13533" w14:textId="77777777" w:rsidR="008F38F2" w:rsidRPr="00C62503" w:rsidRDefault="008F38F2" w:rsidP="008F38F2">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4882AECF" w14:textId="77777777" w:rsidR="008F38F2" w:rsidRPr="00C62503" w:rsidRDefault="008F38F2" w:rsidP="008F38F2">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58790766"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361DC9D8" w14:textId="77777777" w:rsidR="008F38F2" w:rsidRPr="00C62503" w:rsidRDefault="008F38F2" w:rsidP="008F38F2">
      <w:pPr>
        <w:autoSpaceDE w:val="0"/>
        <w:autoSpaceDN w:val="0"/>
        <w:spacing w:line="24" w:lineRule="atLeast"/>
        <w:ind w:left="851" w:hanging="851"/>
        <w:jc w:val="center"/>
        <w:rPr>
          <w:b/>
          <w:bCs/>
          <w:sz w:val="20"/>
        </w:rPr>
      </w:pPr>
      <w:r w:rsidRPr="00C62503">
        <w:rPr>
          <w:b/>
          <w:bCs/>
          <w:sz w:val="20"/>
        </w:rPr>
        <w:t>Bank PEKAO S.A.</w:t>
      </w:r>
    </w:p>
    <w:p w14:paraId="2FD52BA0" w14:textId="1827F1DC" w:rsidR="008F38F2" w:rsidRPr="00C62503" w:rsidRDefault="008F38F2" w:rsidP="008F38F2">
      <w:pPr>
        <w:autoSpaceDE w:val="0"/>
        <w:autoSpaceDN w:val="0"/>
        <w:spacing w:before="120" w:after="120" w:line="24" w:lineRule="atLeast"/>
        <w:ind w:left="851" w:hanging="851"/>
        <w:jc w:val="center"/>
        <w:rPr>
          <w:b/>
          <w:bCs/>
          <w:sz w:val="20"/>
        </w:rPr>
      </w:pPr>
      <w:r w:rsidRPr="00C62503">
        <w:rPr>
          <w:b/>
          <w:bCs/>
          <w:sz w:val="20"/>
        </w:rPr>
        <w:t xml:space="preserve">Nr konta bankowego: </w:t>
      </w:r>
      <w:r w:rsidR="002B22AF" w:rsidRPr="002B22AF">
        <w:rPr>
          <w:b/>
          <w:bCs/>
          <w:sz w:val="20"/>
        </w:rPr>
        <w:t>50 1240 6292 1111 0010 3590 2954</w:t>
      </w:r>
    </w:p>
    <w:p w14:paraId="1FF76FE5" w14:textId="414AC48C" w:rsidR="008F38F2" w:rsidRPr="00C62503" w:rsidRDefault="008F38F2" w:rsidP="002B22AF">
      <w:pPr>
        <w:autoSpaceDE w:val="0"/>
        <w:autoSpaceDN w:val="0"/>
        <w:spacing w:before="120" w:after="120" w:line="24" w:lineRule="atLeast"/>
        <w:ind w:left="709"/>
        <w:rPr>
          <w:sz w:val="20"/>
        </w:rPr>
      </w:pPr>
      <w:r w:rsidRPr="00C62503">
        <w:rPr>
          <w:sz w:val="20"/>
        </w:rPr>
        <w:t xml:space="preserve">W tytule przelewu należy wpisać: </w:t>
      </w:r>
      <w:r w:rsidRPr="00C62503">
        <w:rPr>
          <w:b/>
          <w:bCs/>
          <w:sz w:val="20"/>
        </w:rPr>
        <w:t xml:space="preserve">WADIUM, nr postępowania </w:t>
      </w:r>
      <w:r w:rsidR="002B22AF" w:rsidRPr="002B22AF">
        <w:rPr>
          <w:b/>
          <w:bCs/>
          <w:sz w:val="20"/>
        </w:rPr>
        <w:t>POST/DYS/OLD/GZ/00134/2026</w:t>
      </w:r>
    </w:p>
    <w:p w14:paraId="728C64B4"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162F9A1D" w14:textId="77777777" w:rsidR="008F38F2" w:rsidRPr="00E12BFB" w:rsidRDefault="008F38F2" w:rsidP="008F38F2">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A5DFE45" w14:textId="619CE1D2" w:rsidR="002B22AF" w:rsidRPr="00F44156" w:rsidRDefault="008F38F2" w:rsidP="002B22AF">
      <w:pPr>
        <w:pStyle w:val="Nazwawymagania"/>
        <w:numPr>
          <w:ilvl w:val="0"/>
          <w:numId w:val="0"/>
        </w:numPr>
        <w:ind w:left="284"/>
        <w:jc w:val="center"/>
        <w:rPr>
          <w:rFonts w:asciiTheme="minorHAnsi" w:hAnsiTheme="minorHAnsi" w:cstheme="minorHAnsi"/>
          <w:sz w:val="20"/>
        </w:rPr>
      </w:pPr>
      <w:r w:rsidRPr="00E12BFB">
        <w:rPr>
          <w:rFonts w:asciiTheme="minorHAnsi" w:hAnsiTheme="minorHAnsi" w:cstheme="minorBidi"/>
          <w:b w:val="0"/>
          <w:sz w:val="20"/>
        </w:rPr>
        <w:t>PGE</w:t>
      </w:r>
      <w:r w:rsidR="002B22AF" w:rsidRPr="00F44156">
        <w:rPr>
          <w:rFonts w:asciiTheme="minorHAnsi" w:hAnsiTheme="minorHAnsi" w:cstheme="minorHAnsi"/>
          <w:b w:val="0"/>
          <w:sz w:val="20"/>
        </w:rPr>
        <w:t xml:space="preserve"> Dystrybucja S.A. Oddział Łódź</w:t>
      </w:r>
    </w:p>
    <w:p w14:paraId="52F05EDA" w14:textId="77777777" w:rsidR="002B22AF" w:rsidRPr="00F44156" w:rsidRDefault="002B22AF" w:rsidP="002B22AF">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6A73BD77" w14:textId="77777777" w:rsidR="002B22AF" w:rsidRPr="00F44156" w:rsidRDefault="002B22AF" w:rsidP="002B22AF">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5386A20" w14:textId="77777777" w:rsidR="002B22AF" w:rsidRPr="00E12BFB" w:rsidRDefault="002B22AF" w:rsidP="002B22AF">
      <w:pPr>
        <w:pStyle w:val="Nazwawymagania"/>
        <w:numPr>
          <w:ilvl w:val="0"/>
          <w:numId w:val="0"/>
        </w:numPr>
        <w:ind w:left="284"/>
        <w:jc w:val="center"/>
        <w:rPr>
          <w:rFonts w:asciiTheme="minorHAnsi" w:hAnsiTheme="minorHAnsi" w:cstheme="minorBidi"/>
          <w:sz w:val="20"/>
        </w:rPr>
      </w:pPr>
      <w:r w:rsidRPr="00F44156">
        <w:rPr>
          <w:rFonts w:asciiTheme="minorHAnsi" w:hAnsiTheme="minorHAnsi" w:cstheme="minorHAnsi"/>
          <w:b w:val="0"/>
          <w:sz w:val="20"/>
        </w:rPr>
        <w:lastRenderedPageBreak/>
        <w:t>90-021 Łódź</w:t>
      </w:r>
    </w:p>
    <w:p w14:paraId="5AB422D2" w14:textId="104C3D0C" w:rsidR="008F38F2" w:rsidRPr="00E12BFB" w:rsidRDefault="008F38F2" w:rsidP="002B22AF">
      <w:pPr>
        <w:pStyle w:val="Nazwawymagania"/>
        <w:numPr>
          <w:ilvl w:val="0"/>
          <w:numId w:val="0"/>
        </w:numPr>
        <w:ind w:left="284"/>
        <w:jc w:val="center"/>
        <w:rPr>
          <w:rFonts w:asciiTheme="minorHAnsi" w:hAnsiTheme="minorHAnsi" w:cstheme="minorBidi"/>
          <w:sz w:val="20"/>
        </w:rPr>
      </w:pPr>
    </w:p>
    <w:p w14:paraId="4BA8AC0E" w14:textId="3ED2C502" w:rsidR="008F38F2" w:rsidRPr="00EF5A5D" w:rsidRDefault="008F38F2" w:rsidP="00EF5A5D">
      <w:pPr>
        <w:ind w:left="567"/>
        <w:rPr>
          <w:sz w:val="20"/>
        </w:rPr>
      </w:pPr>
      <w:r w:rsidRPr="00E12BFB">
        <w:rPr>
          <w:sz w:val="20"/>
        </w:rPr>
        <w:t>z dopiskiem: „dot. Oferty do Postępowania zakupowego nr</w:t>
      </w:r>
      <w:r w:rsidR="00EF5A5D">
        <w:rPr>
          <w:sz w:val="20"/>
        </w:rPr>
        <w:t xml:space="preserve"> </w:t>
      </w:r>
      <w:r w:rsidR="00EF5A5D" w:rsidRPr="00EF5A5D">
        <w:rPr>
          <w:sz w:val="20"/>
        </w:rPr>
        <w:t>POST/DYS/OLD/GZ/00134/2026</w:t>
      </w:r>
      <w:r w:rsidRPr="00EF5A5D">
        <w:rPr>
          <w:sz w:val="20"/>
        </w:rPr>
        <w:t xml:space="preserve"> nazwa: „</w:t>
      </w:r>
      <w:r w:rsidR="00EF5A5D" w:rsidRPr="00EF5A5D">
        <w:rPr>
          <w:sz w:val="20"/>
        </w:rPr>
        <w:t xml:space="preserve">Wykonanie robót budowlanych w branży elektroenergetycznej na terenie działania OŁD w RE Żyrardów: </w:t>
      </w:r>
      <w:r w:rsidR="00EF5A5D" w:rsidRPr="00EF5A5D">
        <w:rPr>
          <w:b/>
          <w:bCs/>
          <w:sz w:val="20"/>
        </w:rPr>
        <w:t>Linia SN Widok - Łowicz etap 1 - przebudowa urządzeń el.en. SN i nN - przebudowa sieci el.en. SN II etap”.</w:t>
      </w:r>
    </w:p>
    <w:p w14:paraId="20DD5FCB" w14:textId="77777777" w:rsidR="008F38F2" w:rsidRPr="00E12BFB" w:rsidRDefault="008F38F2" w:rsidP="00E12BFB">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67B0A5E4" w14:textId="77777777" w:rsidR="008F38F2" w:rsidRPr="00E12BFB" w:rsidRDefault="008F38F2" w:rsidP="00E12BFB">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ED9100A" w14:textId="77777777" w:rsidR="008F38F2" w:rsidRPr="00E12BFB" w:rsidRDefault="008F38F2" w:rsidP="00E12BFB">
      <w:pPr>
        <w:ind w:left="567"/>
        <w:jc w:val="both"/>
        <w:rPr>
          <w:rFonts w:cstheme="minorHAnsi"/>
          <w:sz w:val="20"/>
        </w:rPr>
      </w:pPr>
    </w:p>
    <w:p w14:paraId="68494545" w14:textId="77777777" w:rsidR="008F38F2" w:rsidRPr="00E12BFB" w:rsidRDefault="008F38F2" w:rsidP="00E12BFB">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5DF348CC" w14:textId="77777777" w:rsidR="008F38F2" w:rsidRPr="00E12BFB" w:rsidRDefault="008F38F2" w:rsidP="00E12BFB">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593CA70E" w14:textId="77777777" w:rsidR="008F38F2" w:rsidRPr="00C62503" w:rsidRDefault="008F38F2" w:rsidP="00E12BFB">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06E1A1FA" w14:textId="77777777"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E0D753E" w:rsidR="008F38F2" w:rsidRPr="00C62503" w:rsidRDefault="008F38F2" w:rsidP="008F38F2">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C62503" w:rsidRDefault="008F38F2" w:rsidP="008F38F2">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lastRenderedPageBreak/>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0B91CB46"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3651DFC"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424C5C">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lastRenderedPageBreak/>
        <w:t>Jeżeli została złożona Oferta, której wybór prowadziłby do powstania u Zamawiającego obowiązku podatkowego zgodnie z ustawą z dnia 11 marca 2004 r. o podatku od towarów i usług (Dz. U. z 2018 r. poz. 2174, z późn.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6C3CE198" w14:textId="45C9010F" w:rsidR="008F38F2" w:rsidRPr="00561530" w:rsidRDefault="00561530" w:rsidP="00561530">
      <w:pPr>
        <w:pStyle w:val="Akapitzlist"/>
        <w:numPr>
          <w:ilvl w:val="2"/>
          <w:numId w:val="13"/>
        </w:numPr>
        <w:ind w:left="1276" w:hanging="709"/>
        <w:rPr>
          <w:sz w:val="20"/>
        </w:rPr>
      </w:pPr>
      <w:r w:rsidRPr="00561530">
        <w:rPr>
          <w:sz w:val="20"/>
        </w:rPr>
        <w:t>Piotr Pietruszewski, Wydział Zamówień Oddziału Łódź PGE Dystrybucja S.A., tel.: 42</w:t>
      </w:r>
      <w:r>
        <w:rPr>
          <w:sz w:val="20"/>
        </w:rPr>
        <w:t> </w:t>
      </w:r>
      <w:r w:rsidRPr="00561530">
        <w:rPr>
          <w:sz w:val="20"/>
        </w:rPr>
        <w:t xml:space="preserve">675 15 85 (w godz. 8:00-14:00), e-mail: Piotr.Pietruszewski@pgedystrybucja.pl dodatkowo: Marzena.Baginska@pgedystrybucja.pl </w:t>
      </w:r>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0" w:name="_Toc193111790"/>
      <w:r w:rsidRPr="00C62503">
        <w:t>MIEJSCE ORAZ TERMIN SKŁADANIA  OFERT</w:t>
      </w:r>
      <w:bookmarkEnd w:id="40"/>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586288AC"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W dniu opublikowania postępowania termin składania ofert został wyznaczony do dnia</w:t>
      </w:r>
      <w:r w:rsidR="00561530">
        <w:rPr>
          <w:sz w:val="20"/>
        </w:rPr>
        <w:t xml:space="preserve"> </w:t>
      </w:r>
      <w:r w:rsidR="0087658F">
        <w:rPr>
          <w:b/>
          <w:bCs/>
          <w:sz w:val="20"/>
          <w:highlight w:val="yellow"/>
        </w:rPr>
        <w:t>10.</w:t>
      </w:r>
      <w:r w:rsidR="00561530">
        <w:rPr>
          <w:b/>
          <w:bCs/>
          <w:sz w:val="20"/>
          <w:highlight w:val="yellow"/>
        </w:rPr>
        <w:t>0</w:t>
      </w:r>
      <w:r w:rsidR="00561530" w:rsidRPr="00F90C5D">
        <w:rPr>
          <w:b/>
          <w:bCs/>
          <w:sz w:val="20"/>
          <w:highlight w:val="yellow"/>
        </w:rPr>
        <w:t>2.202</w:t>
      </w:r>
      <w:r w:rsidR="00561530">
        <w:rPr>
          <w:b/>
          <w:bCs/>
          <w:sz w:val="20"/>
          <w:highlight w:val="yellow"/>
        </w:rPr>
        <w:t>6</w:t>
      </w:r>
      <w:r w:rsidR="00561530" w:rsidRPr="00F90C5D">
        <w:rPr>
          <w:b/>
          <w:bCs/>
          <w:sz w:val="20"/>
          <w:highlight w:val="yellow"/>
        </w:rPr>
        <w:t xml:space="preserve"> r.</w:t>
      </w:r>
      <w:r w:rsidR="00561530" w:rsidRPr="00F90C5D">
        <w:rPr>
          <w:sz w:val="20"/>
          <w:highlight w:val="yellow"/>
        </w:rPr>
        <w:t xml:space="preserve"> do godz. </w:t>
      </w:r>
      <w:r w:rsidR="00561530" w:rsidRPr="00F90C5D">
        <w:rPr>
          <w:b/>
          <w:bCs/>
          <w:sz w:val="20"/>
          <w:highlight w:val="yellow"/>
        </w:rPr>
        <w:t>9:00.</w:t>
      </w:r>
      <w:r w:rsidR="00561530" w:rsidRPr="0003060F">
        <w:rPr>
          <w:sz w:val="20"/>
        </w:rPr>
        <w:t xml:space="preserve"> </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1" w:name="_Toc193111791"/>
      <w:r w:rsidRPr="00C62503">
        <w:t>TERMIN ZWIĄZANIA OFERTĄ</w:t>
      </w:r>
      <w:bookmarkEnd w:id="41"/>
    </w:p>
    <w:p w14:paraId="52B9BB67" w14:textId="71AB7222"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561530">
        <w:rPr>
          <w:sz w:val="20"/>
        </w:rPr>
        <w:t>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lastRenderedPageBreak/>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2" w:name="_Toc193111792"/>
      <w:r w:rsidRPr="00C62503">
        <w:t>INFORMACJE DOTYCZĄCE OCENY OFERT</w:t>
      </w:r>
      <w:bookmarkEnd w:id="42"/>
      <w:r w:rsidRPr="00C62503">
        <w:t xml:space="preserve"> </w:t>
      </w:r>
    </w:p>
    <w:p w14:paraId="61234835" w14:textId="2EB103D1"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cena netto (waga 100%). </w:t>
      </w:r>
    </w:p>
    <w:p w14:paraId="21961603" w14:textId="2971C8C2"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Za najkorzystniejszą zostanie uznana Oferta, która uzyska największą liczbę punktów na podstawie kryteriów oceny Ofert. Wszystkie obliczenia będą dokonywane z dokładnością do dwóch miejsc po przecinku, z zastrzeżeniem przypadku, gdy do zaprezentowania rankingu i oceny ofert niezbędna będzie większa dokładność.</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561530" w:rsidRDefault="008F38F2" w:rsidP="008F38F2">
      <w:pPr>
        <w:pStyle w:val="Nagwek1"/>
        <w:numPr>
          <w:ilvl w:val="0"/>
          <w:numId w:val="28"/>
        </w:numPr>
      </w:pPr>
      <w:bookmarkStart w:id="43" w:name="_Toc193111793"/>
      <w:r w:rsidRPr="00561530">
        <w:t>ZABEZPIECZENIE NALEŻYTEGO WYKONANIA UMOWY</w:t>
      </w:r>
      <w:bookmarkEnd w:id="43"/>
    </w:p>
    <w:p w14:paraId="21B7B98F" w14:textId="51F7793E" w:rsidR="008F38F2" w:rsidRPr="00561530" w:rsidRDefault="008F38F2" w:rsidP="00CE336E">
      <w:pPr>
        <w:pStyle w:val="Akapitzlist"/>
        <w:numPr>
          <w:ilvl w:val="1"/>
          <w:numId w:val="18"/>
        </w:numPr>
        <w:spacing w:before="120" w:after="120" w:line="24" w:lineRule="atLeast"/>
        <w:ind w:left="709" w:hanging="709"/>
        <w:contextualSpacing w:val="0"/>
        <w:jc w:val="both"/>
        <w:rPr>
          <w:sz w:val="20"/>
        </w:rPr>
      </w:pPr>
      <w:r w:rsidRPr="00561530">
        <w:rPr>
          <w:sz w:val="20"/>
        </w:rPr>
        <w:t xml:space="preserve">Zamawiający </w:t>
      </w:r>
      <w:r w:rsidRPr="00561530">
        <w:rPr>
          <w:b/>
          <w:sz w:val="20"/>
        </w:rPr>
        <w:t>wymaga</w:t>
      </w:r>
      <w:r w:rsidRPr="00561530">
        <w:rPr>
          <w:sz w:val="20"/>
        </w:rPr>
        <w:t xml:space="preserve"> wniesienia zabezpieczenia należytego wykonania umowy w wysokości </w:t>
      </w:r>
      <w:r w:rsidR="00561530" w:rsidRPr="00561530">
        <w:rPr>
          <w:b/>
          <w:bCs/>
          <w:sz w:val="20"/>
        </w:rPr>
        <w:t>3</w:t>
      </w:r>
      <w:r w:rsidRPr="00561530">
        <w:rPr>
          <w:b/>
          <w:bCs/>
          <w:sz w:val="20"/>
        </w:rPr>
        <w:t xml:space="preserve"> % całkowitej ceny ofertowej brutto</w:t>
      </w:r>
      <w:r w:rsidRPr="00561530">
        <w:rPr>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561530">
        <w:rPr>
          <w:sz w:val="20"/>
        </w:rPr>
        <w:t>Zabezpieczenie musi być wniesione w całości przed</w:t>
      </w:r>
      <w:r w:rsidRPr="00C62503">
        <w:rPr>
          <w:sz w:val="20"/>
        </w:rPr>
        <w:t xml:space="preserve"> podpisaniem Umowy. </w:t>
      </w:r>
    </w:p>
    <w:p w14:paraId="302F2C5E" w14:textId="4E57ECD5"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561530" w:rsidRPr="00035C61">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2874D6F9"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61530">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4" w:name="_Toc193111794"/>
      <w:r w:rsidRPr="00C62503">
        <w:t>INFORMACJE DOTYCZĄCE ZAWARCIA UMOWY</w:t>
      </w:r>
      <w:bookmarkEnd w:id="44"/>
    </w:p>
    <w:p w14:paraId="48C82CB9" w14:textId="0DA34102"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8A3FEF">
        <w:rPr>
          <w:b/>
          <w:bCs/>
          <w:sz w:val="20"/>
        </w:rPr>
        <w:t>5</w:t>
      </w:r>
      <w:r w:rsidRPr="00C62503">
        <w:rPr>
          <w:b/>
          <w:bCs/>
          <w:sz w:val="20"/>
        </w:rPr>
        <w:t xml:space="preserve"> do SWZ</w:t>
      </w:r>
      <w:r w:rsidRPr="00C62503">
        <w:rPr>
          <w:sz w:val="20"/>
        </w:rPr>
        <w:t>, na warunkach określonych w niniejszym Postępowaniu.</w:t>
      </w:r>
    </w:p>
    <w:p w14:paraId="42688767" w14:textId="1B0C4221"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8A3FEF">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198FC52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w:t>
      </w:r>
      <w:r w:rsidRPr="00C62503">
        <w:rPr>
          <w:sz w:val="20"/>
        </w:rPr>
        <w:lastRenderedPageBreak/>
        <w:t>harmonogram rzeczowofinansowy</w:t>
      </w:r>
      <w:r w:rsidRPr="00C62503">
        <w:rPr>
          <w:sz w:val="20"/>
        </w:rPr>
        <w:noBreakHyphen/>
        <w:t>, które podlegać będą akceptacji przez Inspektora Nadzoru wyznaczonego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45" w:name="_Toc193111795"/>
      <w:r w:rsidRPr="00C62503">
        <w:t>DODATKOWE INFORMACJE</w:t>
      </w:r>
      <w:bookmarkEnd w:id="45"/>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46" w:name="_Toc193111796"/>
      <w:r w:rsidRPr="00C62503">
        <w:t>AUKCJA ELEKTRONICZNA/NEGOCJACJE HANDLOWE</w:t>
      </w:r>
      <w:bookmarkEnd w:id="46"/>
    </w:p>
    <w:p w14:paraId="334F886D" w14:textId="2FDD3127"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Zamawiający przewiduje dokonanie wyboru najkorzystniejszej Oferty z zastosowaniem negocjacji handlowych.</w:t>
      </w:r>
    </w:p>
    <w:p w14:paraId="0C778CC6" w14:textId="5C3672C1" w:rsidR="008F38F2" w:rsidRPr="008A3FEF" w:rsidRDefault="008F38F2" w:rsidP="00667E8C">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8A3FEF">
        <w:rPr>
          <w:rFonts w:asciiTheme="minorHAnsi" w:hAnsiTheme="minorHAnsi" w:cstheme="minorBidi"/>
          <w:sz w:val="20"/>
        </w:rPr>
        <w:t>Zamawiający nie przewiduje dokonani</w:t>
      </w:r>
      <w:r w:rsidR="008A3FEF" w:rsidRPr="008A3FEF">
        <w:rPr>
          <w:rFonts w:asciiTheme="minorHAnsi" w:hAnsiTheme="minorHAnsi" w:cstheme="minorBidi"/>
          <w:sz w:val="20"/>
        </w:rPr>
        <w:t>a</w:t>
      </w:r>
      <w:r w:rsidRPr="008A3FEF">
        <w:rPr>
          <w:rFonts w:asciiTheme="minorHAnsi" w:hAnsiTheme="minorHAnsi" w:cstheme="minorBidi"/>
          <w:sz w:val="20"/>
        </w:rPr>
        <w:t xml:space="preserve"> wyboru najkorzystniejszej Oferty z zastosowaniem aukcji elektronicznej.</w:t>
      </w:r>
    </w:p>
    <w:p w14:paraId="616039C1" w14:textId="77777777" w:rsidR="008F38F2" w:rsidRPr="008F38F2" w:rsidRDefault="008F38F2" w:rsidP="008F38F2">
      <w:pPr>
        <w:pStyle w:val="Nagwek1"/>
        <w:numPr>
          <w:ilvl w:val="0"/>
          <w:numId w:val="23"/>
        </w:numPr>
      </w:pPr>
      <w:bookmarkStart w:id="47" w:name="_Toc193111797"/>
      <w:r w:rsidRPr="008F38F2">
        <w:t>SYSTEM ZAKUPOWY</w:t>
      </w:r>
      <w:bookmarkEnd w:id="47"/>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48"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w:t>
      </w:r>
      <w:r w:rsidRPr="00E75A49">
        <w:rPr>
          <w:rFonts w:cstheme="minorHAnsi"/>
          <w:b/>
          <w:sz w:val="20"/>
        </w:rPr>
        <w:lastRenderedPageBreak/>
        <w:t xml:space="preserve">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Maksymalny rozmiar plików przesyłanych (zamieszczanych) za pośrednictwem Systemu wynosi 150 MB. Dopuszczalne rozszerzenia plików zamieszczanych w Systemie Zakupowym: xls, xlsx, doc, docx, pptx, pdf, xml, rar, zip, gif, jpg, dwg, tif, tiff, txt, rtf, jpeg, bmp ,ath, kst, png, asic, cades, xades, pades, 7z, mp4, msg, url, ods, cpg, dbf, prj, qmd, shp, odt, xlsm, ppt, html.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r w:rsidRPr="00E75A49">
        <w:rPr>
          <w:b/>
          <w:sz w:val="20"/>
          <w:lang w:val="en-GB"/>
        </w:rPr>
        <w:t>Infolinia</w:t>
      </w:r>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lastRenderedPageBreak/>
        <w:t>ZAŁĄCZNIKI</w:t>
      </w:r>
      <w:bookmarkEnd w:id="48"/>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5EAB7916"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t>
      </w:r>
    </w:p>
    <w:p w14:paraId="40277E9B" w14:textId="563C743C"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t>
      </w:r>
    </w:p>
    <w:p w14:paraId="4630E10A" w14:textId="3DD6CE9C" w:rsidR="008F38F2" w:rsidRPr="00C62503" w:rsidRDefault="008F38F2" w:rsidP="008D62A8">
      <w:pPr>
        <w:spacing w:before="120" w:line="24" w:lineRule="atLeast"/>
        <w:ind w:firstLine="567"/>
        <w:jc w:val="both"/>
        <w:rPr>
          <w:sz w:val="20"/>
        </w:rPr>
      </w:pPr>
      <w:r w:rsidRPr="00C62503">
        <w:rPr>
          <w:b/>
          <w:bCs/>
          <w:sz w:val="20"/>
        </w:rPr>
        <w:t xml:space="preserve">Załącznik nr </w:t>
      </w:r>
      <w:r w:rsidR="008A3FEF">
        <w:rPr>
          <w:b/>
          <w:bCs/>
          <w:sz w:val="20"/>
        </w:rPr>
        <w:t>5</w:t>
      </w:r>
      <w:r w:rsidRPr="00C62503">
        <w:rPr>
          <w:sz w:val="20"/>
        </w:rPr>
        <w:t xml:space="preserve"> – Projekt Umowy zakupowej</w:t>
      </w:r>
    </w:p>
    <w:p w14:paraId="5C362994" w14:textId="3D9F8955"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8A3FEF">
        <w:rPr>
          <w:b/>
          <w:bCs/>
          <w:sz w:val="20"/>
        </w:rPr>
        <w:t>6</w:t>
      </w:r>
      <w:r w:rsidRPr="00C62503">
        <w:rPr>
          <w:sz w:val="20"/>
        </w:rPr>
        <w:t xml:space="preserve"> – Wzór umowy przetwarzania danych osobowych </w:t>
      </w:r>
    </w:p>
    <w:bookmarkEnd w:id="27"/>
    <w:p w14:paraId="0D109906" w14:textId="77777777" w:rsidR="00773A64" w:rsidRPr="00C62503" w:rsidRDefault="00773A64" w:rsidP="00773A64">
      <w:pPr>
        <w:spacing w:before="120" w:line="24" w:lineRule="atLeast"/>
        <w:ind w:firstLine="567"/>
        <w:jc w:val="both"/>
        <w:rPr>
          <w:sz w:val="20"/>
        </w:rPr>
      </w:pPr>
      <w:r w:rsidRPr="00C62503">
        <w:rPr>
          <w:b/>
          <w:bCs/>
          <w:sz w:val="20"/>
        </w:rPr>
        <w:t xml:space="preserve">Załącznik nr </w:t>
      </w:r>
      <w:r>
        <w:rPr>
          <w:b/>
          <w:bCs/>
          <w:sz w:val="20"/>
        </w:rPr>
        <w:t>7</w:t>
      </w:r>
      <w:r w:rsidRPr="00C62503">
        <w:rPr>
          <w:sz w:val="20"/>
        </w:rPr>
        <w:t xml:space="preserve"> – </w:t>
      </w:r>
      <w:r w:rsidRPr="005C6A30">
        <w:rPr>
          <w:sz w:val="20"/>
        </w:rPr>
        <w:t>Oświadczenie doświadczenie</w:t>
      </w:r>
      <w:r>
        <w:rPr>
          <w:sz w:val="20"/>
        </w:rPr>
        <w:t xml:space="preserve"> </w:t>
      </w:r>
    </w:p>
    <w:p w14:paraId="50CB24C4" w14:textId="77777777" w:rsidR="00773A64" w:rsidRPr="00C62503" w:rsidRDefault="00773A64" w:rsidP="00773A64">
      <w:pPr>
        <w:spacing w:before="120" w:line="24" w:lineRule="atLeast"/>
        <w:ind w:firstLine="567"/>
        <w:jc w:val="both"/>
        <w:rPr>
          <w:sz w:val="20"/>
        </w:rPr>
      </w:pPr>
      <w:r w:rsidRPr="00C62503">
        <w:rPr>
          <w:b/>
          <w:bCs/>
          <w:sz w:val="20"/>
        </w:rPr>
        <w:t xml:space="preserve">Załącznik nr </w:t>
      </w:r>
      <w:r>
        <w:rPr>
          <w:b/>
          <w:bCs/>
          <w:sz w:val="20"/>
        </w:rPr>
        <w:t>8</w:t>
      </w:r>
      <w:r w:rsidRPr="00C62503">
        <w:rPr>
          <w:sz w:val="20"/>
        </w:rPr>
        <w:t xml:space="preserve"> – </w:t>
      </w:r>
      <w:r w:rsidRPr="005C6A30">
        <w:rPr>
          <w:sz w:val="20"/>
        </w:rPr>
        <w:t>Oświadczenie osoby</w:t>
      </w:r>
    </w:p>
    <w:p w14:paraId="1C4E45C7" w14:textId="77777777" w:rsidR="00773A64" w:rsidRPr="00C62503" w:rsidRDefault="00773A64" w:rsidP="00773A64">
      <w:pPr>
        <w:spacing w:before="120" w:line="24" w:lineRule="atLeast"/>
        <w:ind w:left="2410" w:hanging="1843"/>
        <w:jc w:val="both"/>
        <w:rPr>
          <w:sz w:val="20"/>
        </w:rPr>
      </w:pPr>
      <w:r w:rsidRPr="00C62503">
        <w:rPr>
          <w:b/>
          <w:bCs/>
          <w:sz w:val="20"/>
        </w:rPr>
        <w:t xml:space="preserve">Załącznik nr </w:t>
      </w:r>
      <w:r>
        <w:rPr>
          <w:b/>
          <w:bCs/>
          <w:sz w:val="20"/>
        </w:rPr>
        <w:t>9</w:t>
      </w:r>
      <w:r w:rsidRPr="00C62503">
        <w:rPr>
          <w:sz w:val="20"/>
        </w:rPr>
        <w:t xml:space="preserve"> - Ankieta weryfikacji Wykonawcy w zakresie zapewnienia gwarancji bezpieczeństwa przetwarzania danych osobowych </w:t>
      </w:r>
    </w:p>
    <w:p w14:paraId="4CC2D323" w14:textId="7F20169E" w:rsidR="008F38F2" w:rsidRPr="00C62503" w:rsidRDefault="008F38F2" w:rsidP="00773A64">
      <w:pPr>
        <w:spacing w:before="120" w:line="24" w:lineRule="atLeast"/>
        <w:ind w:firstLine="567"/>
        <w:jc w:val="both"/>
        <w:rPr>
          <w:sz w:val="20"/>
        </w:rPr>
      </w:pPr>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5D42FE57" w:rsidR="001318C9" w:rsidRDefault="001318C9">
        <w:pPr>
          <w:pStyle w:val="Stopka"/>
          <w:jc w:val="right"/>
        </w:pPr>
        <w:r>
          <w:fldChar w:fldCharType="begin"/>
        </w:r>
        <w:r>
          <w:instrText>PAGE   \* MERGEFORMAT</w:instrText>
        </w:r>
        <w:r>
          <w:fldChar w:fldCharType="separate"/>
        </w:r>
        <w:r w:rsidR="00DC23EB">
          <w:rPr>
            <w:noProof/>
          </w:rPr>
          <w:t>18</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129FCBF6" w:rsidR="001318C9" w:rsidRDefault="001318C9">
        <w:pPr>
          <w:pStyle w:val="Stopka"/>
          <w:jc w:val="right"/>
        </w:pPr>
        <w:r>
          <w:fldChar w:fldCharType="begin"/>
        </w:r>
        <w:r>
          <w:instrText>PAGE   \* MERGEFORMAT</w:instrText>
        </w:r>
        <w:r>
          <w:fldChar w:fldCharType="separate"/>
        </w:r>
        <w:r w:rsidR="00DC23EB">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A19274F" w14:textId="72941211" w:rsidR="001318C9" w:rsidRPr="006B2C28" w:rsidRDefault="00CD1A18" w:rsidP="006E100D">
          <w:pPr>
            <w:suppressAutoHyphens/>
            <w:ind w:right="187"/>
            <w:rPr>
              <w:rFonts w:asciiTheme="majorHAnsi" w:hAnsiTheme="majorHAnsi"/>
              <w:color w:val="000000" w:themeColor="text1"/>
              <w:sz w:val="14"/>
              <w:szCs w:val="18"/>
            </w:rPr>
          </w:pPr>
          <w:r w:rsidRPr="00CD1A18">
            <w:rPr>
              <w:rFonts w:asciiTheme="majorHAnsi" w:hAnsiTheme="majorHAnsi"/>
              <w:color w:val="000000" w:themeColor="text1"/>
              <w:sz w:val="14"/>
              <w:szCs w:val="18"/>
            </w:rPr>
            <w:t>POST/DYS/OLD/GZ/00134/2026</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2678F9CD"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2678F9CD"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BCB0AD1" w14:textId="31DA9ED5" w:rsidR="001318C9" w:rsidRPr="006B2C28" w:rsidRDefault="00CD1A18" w:rsidP="00DE3208">
          <w:pPr>
            <w:suppressAutoHyphens/>
            <w:ind w:right="187"/>
            <w:rPr>
              <w:rFonts w:asciiTheme="majorHAnsi" w:hAnsiTheme="majorHAnsi"/>
              <w:color w:val="000000" w:themeColor="text1"/>
              <w:sz w:val="14"/>
              <w:szCs w:val="18"/>
            </w:rPr>
          </w:pPr>
          <w:r w:rsidRPr="00CD1A18">
            <w:rPr>
              <w:rFonts w:asciiTheme="majorHAnsi" w:hAnsiTheme="majorHAnsi"/>
              <w:color w:val="000000" w:themeColor="text1"/>
              <w:sz w:val="14"/>
              <w:szCs w:val="18"/>
            </w:rPr>
            <w:t>POST/DYS/OLD/GZ/00134/2026</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51611504">
    <w:abstractNumId w:val="14"/>
  </w:num>
  <w:num w:numId="2" w16cid:durableId="1345984447">
    <w:abstractNumId w:val="5"/>
  </w:num>
  <w:num w:numId="3" w16cid:durableId="1375233890">
    <w:abstractNumId w:val="10"/>
  </w:num>
  <w:num w:numId="4" w16cid:durableId="2013725711">
    <w:abstractNumId w:val="15"/>
  </w:num>
  <w:num w:numId="5" w16cid:durableId="188639270">
    <w:abstractNumId w:val="3"/>
  </w:num>
  <w:num w:numId="6" w16cid:durableId="138764727">
    <w:abstractNumId w:val="13"/>
  </w:num>
  <w:num w:numId="7" w16cid:durableId="1184398278">
    <w:abstractNumId w:val="2"/>
  </w:num>
  <w:num w:numId="8" w16cid:durableId="42680858">
    <w:abstractNumId w:val="0"/>
  </w:num>
  <w:num w:numId="9" w16cid:durableId="348872294">
    <w:abstractNumId w:val="24"/>
  </w:num>
  <w:num w:numId="10" w16cid:durableId="937640631">
    <w:abstractNumId w:val="12"/>
  </w:num>
  <w:num w:numId="11" w16cid:durableId="243337795">
    <w:abstractNumId w:val="7"/>
  </w:num>
  <w:num w:numId="12" w16cid:durableId="322241990">
    <w:abstractNumId w:val="18"/>
  </w:num>
  <w:num w:numId="13" w16cid:durableId="802116404">
    <w:abstractNumId w:val="27"/>
  </w:num>
  <w:num w:numId="14" w16cid:durableId="1282109231">
    <w:abstractNumId w:val="6"/>
  </w:num>
  <w:num w:numId="15" w16cid:durableId="1691375635">
    <w:abstractNumId w:val="21"/>
  </w:num>
  <w:num w:numId="16" w16cid:durableId="1941330850">
    <w:abstractNumId w:val="11"/>
  </w:num>
  <w:num w:numId="17" w16cid:durableId="82804618">
    <w:abstractNumId w:val="4"/>
  </w:num>
  <w:num w:numId="18" w16cid:durableId="1612398982">
    <w:abstractNumId w:val="16"/>
  </w:num>
  <w:num w:numId="19" w16cid:durableId="419758455">
    <w:abstractNumId w:val="23"/>
  </w:num>
  <w:num w:numId="20" w16cid:durableId="18095139">
    <w:abstractNumId w:val="20"/>
  </w:num>
  <w:num w:numId="21" w16cid:durableId="1865442627">
    <w:abstractNumId w:val="28"/>
  </w:num>
  <w:num w:numId="22" w16cid:durableId="1085876891">
    <w:abstractNumId w:val="9"/>
  </w:num>
  <w:num w:numId="23" w16cid:durableId="1433360277">
    <w:abstractNumId w:val="1"/>
  </w:num>
  <w:num w:numId="24" w16cid:durableId="1990401175">
    <w:abstractNumId w:val="17"/>
  </w:num>
  <w:num w:numId="25" w16cid:durableId="1769766356">
    <w:abstractNumId w:val="19"/>
  </w:num>
  <w:num w:numId="26" w16cid:durableId="901064526">
    <w:abstractNumId w:val="22"/>
  </w:num>
  <w:num w:numId="27" w16cid:durableId="341705543">
    <w:abstractNumId w:val="8"/>
  </w:num>
  <w:num w:numId="28" w16cid:durableId="550729749">
    <w:abstractNumId w:val="26"/>
  </w:num>
  <w:num w:numId="29" w16cid:durableId="249042894">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B706F"/>
    <w:rsid w:val="000C40AE"/>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22AF"/>
    <w:rsid w:val="002B51FD"/>
    <w:rsid w:val="002B5C62"/>
    <w:rsid w:val="002C470F"/>
    <w:rsid w:val="002D3B2A"/>
    <w:rsid w:val="002D4CAD"/>
    <w:rsid w:val="002E4190"/>
    <w:rsid w:val="002F10CA"/>
    <w:rsid w:val="002F357F"/>
    <w:rsid w:val="00303C67"/>
    <w:rsid w:val="00304DC0"/>
    <w:rsid w:val="00310CB3"/>
    <w:rsid w:val="00324FE3"/>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2EBE"/>
    <w:rsid w:val="003B43F5"/>
    <w:rsid w:val="003B66FE"/>
    <w:rsid w:val="003D41B4"/>
    <w:rsid w:val="003D6C11"/>
    <w:rsid w:val="003E050D"/>
    <w:rsid w:val="003E3CCB"/>
    <w:rsid w:val="003E59DD"/>
    <w:rsid w:val="003F132F"/>
    <w:rsid w:val="003F257A"/>
    <w:rsid w:val="0040472A"/>
    <w:rsid w:val="00412E5B"/>
    <w:rsid w:val="00417E23"/>
    <w:rsid w:val="00424C5C"/>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1530"/>
    <w:rsid w:val="00562E63"/>
    <w:rsid w:val="00574D7E"/>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23B01"/>
    <w:rsid w:val="00625BB0"/>
    <w:rsid w:val="006261BB"/>
    <w:rsid w:val="006341E5"/>
    <w:rsid w:val="00646340"/>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73A64"/>
    <w:rsid w:val="007844EB"/>
    <w:rsid w:val="00784DC3"/>
    <w:rsid w:val="00787D9C"/>
    <w:rsid w:val="00794EFB"/>
    <w:rsid w:val="007A1B94"/>
    <w:rsid w:val="007B094C"/>
    <w:rsid w:val="007B0FF0"/>
    <w:rsid w:val="007B50D8"/>
    <w:rsid w:val="007C6687"/>
    <w:rsid w:val="007C67FA"/>
    <w:rsid w:val="007D0675"/>
    <w:rsid w:val="007D1209"/>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7658F"/>
    <w:rsid w:val="00884D47"/>
    <w:rsid w:val="00897B32"/>
    <w:rsid w:val="008A3FEF"/>
    <w:rsid w:val="008A7413"/>
    <w:rsid w:val="008B6316"/>
    <w:rsid w:val="008C619A"/>
    <w:rsid w:val="008C75AB"/>
    <w:rsid w:val="008D62A8"/>
    <w:rsid w:val="008D6A33"/>
    <w:rsid w:val="008D6FD3"/>
    <w:rsid w:val="008E2EA9"/>
    <w:rsid w:val="008E4838"/>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303E8"/>
    <w:rsid w:val="00A370AB"/>
    <w:rsid w:val="00A43299"/>
    <w:rsid w:val="00A57E04"/>
    <w:rsid w:val="00A6049B"/>
    <w:rsid w:val="00A65FBF"/>
    <w:rsid w:val="00A730B9"/>
    <w:rsid w:val="00A7626A"/>
    <w:rsid w:val="00A809BD"/>
    <w:rsid w:val="00A81CFB"/>
    <w:rsid w:val="00A85D6F"/>
    <w:rsid w:val="00AA134E"/>
    <w:rsid w:val="00AA3417"/>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B6909"/>
    <w:rsid w:val="00CD0C0E"/>
    <w:rsid w:val="00CD1A18"/>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EF5A5D"/>
    <w:rsid w:val="00F01E75"/>
    <w:rsid w:val="00F21DD8"/>
    <w:rsid w:val="00F25128"/>
    <w:rsid w:val="00F32BD1"/>
    <w:rsid w:val="00F377D2"/>
    <w:rsid w:val="00F4718C"/>
    <w:rsid w:val="00F50F53"/>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 w:val="12E1C0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CD1A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 PROC_SWZ_RB.docx</dmsv2BaseFileName>
    <dmsv2BaseDisplayName xmlns="http://schemas.microsoft.com/sharepoint/v3">0 PROC_SWZ_RB</dmsv2BaseDisplayName>
    <dmsv2SWPP2ObjectNumber xmlns="http://schemas.microsoft.com/sharepoint/v3">POST/DYS/OLD/GZ/00134/2026                        </dmsv2SWPP2ObjectNumber>
    <dmsv2SWPP2SumMD5 xmlns="http://schemas.microsoft.com/sharepoint/v3">a9e3bb9b967c82d917478281b5a309c3</dmsv2SWPP2SumMD5>
    <dmsv2BaseMoved xmlns="http://schemas.microsoft.com/sharepoint/v3">false</dmsv2BaseMoved>
    <dmsv2BaseIsSensitive xmlns="http://schemas.microsoft.com/sharepoint/v3">true</dmsv2BaseIsSensitive>
    <dmsv2SWPP2IDSWPP2 xmlns="http://schemas.microsoft.com/sharepoint/v3">703825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24176079</dmsv2BaseClientSystemDocumentID>
    <dmsv2BaseModifiedByID xmlns="http://schemas.microsoft.com/sharepoint/v3">11703111</dmsv2BaseModifiedByID>
    <dmsv2BaseCreatedByID xmlns="http://schemas.microsoft.com/sharepoint/v3">11703111</dmsv2BaseCreatedByID>
    <dmsv2SWPP2ObjectDepartment xmlns="http://schemas.microsoft.com/sharepoint/v3">00000001000700020000000b00000000</dmsv2SWPP2ObjectDepartment>
    <dmsv2SWPP2ObjectName xmlns="http://schemas.microsoft.com/sharepoint/v3">Postępowanie</dmsv2SWPP2ObjectName>
    <_dlc_DocId xmlns="a19cb1c7-c5c7-46d4-85ae-d83685407bba">JEUP5JKVCYQC-1398355148-4745</_dlc_DocId>
    <_dlc_DocIdUrl xmlns="a19cb1c7-c5c7-46d4-85ae-d83685407bba">
      <Url>https://swpp2.dms.gkpge.pl/sites/41/_layouts/15/DocIdRedir.aspx?ID=JEUP5JKVCYQC-1398355148-4745</Url>
      <Description>JEUP5JKVCYQC-1398355148-4745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44F9ED7-50D3-4A6F-9C11-15AAB0D9A99A}">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purl.org/dc/terms/"/>
    <ds:schemaRef ds:uri="http://www.w3.org/XML/1998/namespace"/>
    <ds:schemaRef ds:uri="http://purl.org/dc/dcmitype/"/>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ab6a7fc3-c441-41c3-bbfc-a960266391eb"/>
    <ds:schemaRef ds:uri="http://purl.org/dc/elements/1.1/"/>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015D11F1-D2E1-4768-996C-F9771792F9F2}"/>
</file>

<file path=customXml/itemProps5.xml><?xml version="1.0" encoding="utf-8"?>
<ds:datastoreItem xmlns:ds="http://schemas.openxmlformats.org/officeDocument/2006/customXml" ds:itemID="{CFD70FBB-D7F9-415E-9579-380C939A7AD9}"/>
</file>

<file path=docProps/app.xml><?xml version="1.0" encoding="utf-8"?>
<Properties xmlns="http://schemas.openxmlformats.org/officeDocument/2006/extended-properties" xmlns:vt="http://schemas.openxmlformats.org/officeDocument/2006/docPropsVTypes">
  <Template>PGE word swz test.dotx</Template>
  <TotalTime>55</TotalTime>
  <Pages>13</Pages>
  <Words>4973</Words>
  <Characters>29842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Pietruszewski Piotr [PGE Dystr. O.Łódź]</cp:lastModifiedBy>
  <cp:revision>5</cp:revision>
  <cp:lastPrinted>2024-07-15T11:21:00Z</cp:lastPrinted>
  <dcterms:created xsi:type="dcterms:W3CDTF">2026-01-20T08:32:00Z</dcterms:created>
  <dcterms:modified xsi:type="dcterms:W3CDTF">2026-01-23T08:42:00Z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d89c7ce1-93ae-4408-9940-bafdf0d48616</vt:lpwstr>
  </property>
</Properties>
</file>